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4B17">
      <w:pPr>
        <w:rPr>
          <w:rFonts w:hint="eastAsia"/>
          <w:sz w:val="24"/>
          <w:szCs w:val="24"/>
        </w:rPr>
      </w:pPr>
      <w:r>
        <w:rPr>
          <w:sz w:val="24"/>
          <w:szCs w:val="24"/>
        </w:rPr>
        <w:t xml:space="preserve">LG G2 LS980 </w:t>
      </w:r>
      <w:r w:rsidR="00480973" w:rsidRPr="00480973">
        <w:rPr>
          <w:sz w:val="24"/>
          <w:szCs w:val="24"/>
        </w:rPr>
        <w:t xml:space="preserve">32GB White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A938B3">
        <w:rPr>
          <w:rFonts w:hint="eastAsia"/>
          <w:sz w:val="24"/>
          <w:szCs w:val="24"/>
        </w:rPr>
        <w:t xml:space="preserve"> US Plug</w:t>
      </w:r>
    </w:p>
    <w:p w:rsidR="00A938B3" w:rsidRDefault="002A3AC0">
      <w:pPr>
        <w:rPr>
          <w:rFonts w:hint="eastAsia"/>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A938B3">
        <w:rPr>
          <w:rFonts w:hint="eastAsia"/>
          <w:sz w:val="24"/>
          <w:szCs w:val="24"/>
        </w:rPr>
        <w:t xml:space="preserve"> White US Plug</w:t>
      </w:r>
    </w:p>
    <w:p w:rsidR="00480973" w:rsidRDefault="00A37797">
      <w:pPr>
        <w:rPr>
          <w:rFonts w:hint="eastAsia"/>
          <w:sz w:val="24"/>
          <w:szCs w:val="24"/>
        </w:rPr>
      </w:pPr>
      <w:r>
        <w:rPr>
          <w:rFonts w:hint="eastAsia"/>
          <w:sz w:val="24"/>
          <w:szCs w:val="24"/>
        </w:rPr>
        <w:t>LG G2 LS980 32GB 5.2</w:t>
      </w:r>
      <w:r>
        <w:rPr>
          <w:sz w:val="24"/>
          <w:szCs w:val="24"/>
        </w:rPr>
        <w:t>”</w:t>
      </w:r>
      <w:r>
        <w:rPr>
          <w:rFonts w:hint="eastAsia"/>
          <w:sz w:val="24"/>
          <w:szCs w:val="24"/>
        </w:rPr>
        <w:t xml:space="preserve"> IPS Unlocked Android White Smartphone </w:t>
      </w:r>
      <w:r w:rsidR="005D0D50">
        <w:rPr>
          <w:rFonts w:hint="eastAsia"/>
          <w:sz w:val="24"/>
          <w:szCs w:val="24"/>
        </w:rPr>
        <w:t>US Plug</w:t>
      </w:r>
    </w:p>
    <w:p w:rsidR="005D0D50" w:rsidRDefault="008D62EB">
      <w:pPr>
        <w:rPr>
          <w:rFonts w:hint="eastAsia"/>
          <w:sz w:val="24"/>
          <w:szCs w:val="24"/>
        </w:rPr>
      </w:pPr>
      <w:r>
        <w:rPr>
          <w:rFonts w:hint="eastAsia"/>
          <w:sz w:val="24"/>
          <w:szCs w:val="24"/>
        </w:rPr>
        <w:t>Unlocked LG G2 LS980 32GB Android Touchscreen Smartphone US Plug White</w:t>
      </w:r>
    </w:p>
    <w:p w:rsidR="000F6700" w:rsidRDefault="000F6700">
      <w:pPr>
        <w:rPr>
          <w:rFonts w:hint="eastAsia"/>
          <w:sz w:val="24"/>
          <w:szCs w:val="24"/>
        </w:rPr>
      </w:pPr>
    </w:p>
    <w:p w:rsidR="000F6700" w:rsidRDefault="000F6700">
      <w:pPr>
        <w:rPr>
          <w:rFonts w:hint="eastAsia"/>
          <w:sz w:val="24"/>
          <w:szCs w:val="24"/>
        </w:rPr>
      </w:pPr>
    </w:p>
    <w:p w:rsidR="00480973" w:rsidRDefault="00480973">
      <w:pPr>
        <w:rPr>
          <w:rFonts w:hint="eastAsia"/>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hint="eastAsi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White</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lastRenderedPageBreak/>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0CC" w:rsidRDefault="001D70CC" w:rsidP="00480973">
      <w:r>
        <w:separator/>
      </w:r>
    </w:p>
  </w:endnote>
  <w:endnote w:type="continuationSeparator" w:id="1">
    <w:p w:rsidR="001D70CC" w:rsidRDefault="001D70CC"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CC" w:rsidRDefault="001D70CC" w:rsidP="00480973">
      <w:r>
        <w:separator/>
      </w:r>
    </w:p>
  </w:footnote>
  <w:footnote w:type="continuationSeparator" w:id="1">
    <w:p w:rsidR="001D70CC" w:rsidRDefault="001D70CC"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F6700"/>
    <w:rsid w:val="001D70CC"/>
    <w:rsid w:val="002A3AC0"/>
    <w:rsid w:val="003D7350"/>
    <w:rsid w:val="00480973"/>
    <w:rsid w:val="00504B17"/>
    <w:rsid w:val="005D0D50"/>
    <w:rsid w:val="008D62EB"/>
    <w:rsid w:val="00A37797"/>
    <w:rsid w:val="00A938B3"/>
    <w:rsid w:val="00F04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2</cp:revision>
  <dcterms:created xsi:type="dcterms:W3CDTF">2015-05-14T07:07:00Z</dcterms:created>
  <dcterms:modified xsi:type="dcterms:W3CDTF">2015-05-14T07:41:00Z</dcterms:modified>
</cp:coreProperties>
</file>