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85" w:rsidRPr="00875785" w:rsidRDefault="00875785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875785" w:rsidRDefault="00875785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75785">
        <w:rPr>
          <w:rFonts w:ascii="Times New Roman" w:hAnsi="Times New Roman" w:hint="eastAsia"/>
          <w:sz w:val="24"/>
        </w:rPr>
        <w:t>25PCS CD4013BE Integrated Circuit Dual D-Type Flip Flop DIP-14</w:t>
      </w:r>
    </w:p>
    <w:p w:rsidR="00875785" w:rsidRPr="00875785" w:rsidRDefault="00875785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875785">
        <w:rPr>
          <w:rFonts w:ascii="Times New Roman" w:hAnsi="Times New Roman" w:hint="eastAsia"/>
          <w:sz w:val="24"/>
        </w:rPr>
        <w:t>25PCS IC CD4013BE Dual D-Type Flip Flop DIP-14 For Electronic Products</w:t>
      </w:r>
    </w:p>
    <w:p w:rsidR="00875785" w:rsidRPr="00875785" w:rsidRDefault="00875785" w:rsidP="00875785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25x </w:t>
      </w:r>
      <w:r w:rsidRPr="00875785">
        <w:rPr>
          <w:rFonts w:ascii="Times New Roman" w:hAnsi="Times New Roman"/>
          <w:sz w:val="24"/>
        </w:rPr>
        <w:t>CD4013</w:t>
      </w:r>
      <w:r>
        <w:rPr>
          <w:rFonts w:ascii="Times New Roman" w:hAnsi="Times New Roman" w:hint="eastAsia"/>
          <w:sz w:val="24"/>
        </w:rPr>
        <w:t>BE</w:t>
      </w:r>
      <w:r w:rsidRPr="00875785">
        <w:rPr>
          <w:rFonts w:ascii="Times New Roman" w:hAnsi="Times New Roman"/>
          <w:sz w:val="24"/>
        </w:rPr>
        <w:t xml:space="preserve"> D-TYPE POS TRG D</w:t>
      </w:r>
      <w:r>
        <w:rPr>
          <w:rFonts w:ascii="Times New Roman" w:hAnsi="Times New Roman" w:hint="eastAsia"/>
          <w:sz w:val="24"/>
        </w:rPr>
        <w:t>ual</w:t>
      </w:r>
      <w:r w:rsidRPr="00875785">
        <w:rPr>
          <w:rFonts w:ascii="Times New Roman" w:hAnsi="Times New Roman"/>
          <w:sz w:val="24"/>
        </w:rPr>
        <w:t xml:space="preserve"> IC DIP-14</w:t>
      </w:r>
    </w:p>
    <w:p w:rsidR="00875785" w:rsidRDefault="00875785" w:rsidP="00D31D50">
      <w:pPr>
        <w:spacing w:line="220" w:lineRule="atLeast"/>
      </w:pPr>
    </w:p>
    <w:sectPr w:rsidR="0087578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14" w:rsidRDefault="00136114" w:rsidP="00875785">
      <w:pPr>
        <w:spacing w:after="0"/>
      </w:pPr>
      <w:r>
        <w:separator/>
      </w:r>
    </w:p>
  </w:endnote>
  <w:endnote w:type="continuationSeparator" w:id="0">
    <w:p w:rsidR="00136114" w:rsidRDefault="00136114" w:rsidP="008757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14" w:rsidRDefault="00136114" w:rsidP="00875785">
      <w:pPr>
        <w:spacing w:after="0"/>
      </w:pPr>
      <w:r>
        <w:separator/>
      </w:r>
    </w:p>
  </w:footnote>
  <w:footnote w:type="continuationSeparator" w:id="0">
    <w:p w:rsidR="00136114" w:rsidRDefault="00136114" w:rsidP="008757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B5B"/>
    <w:multiLevelType w:val="multilevel"/>
    <w:tmpl w:val="97E2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36114"/>
    <w:rsid w:val="00323B43"/>
    <w:rsid w:val="003D37D8"/>
    <w:rsid w:val="00426133"/>
    <w:rsid w:val="004358AB"/>
    <w:rsid w:val="00875785"/>
    <w:rsid w:val="008B7726"/>
    <w:rsid w:val="00C76AB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Char"/>
    <w:uiPriority w:val="9"/>
    <w:qFormat/>
    <w:rsid w:val="00875785"/>
    <w:pPr>
      <w:adjustRightInd/>
      <w:snapToGrid/>
      <w:spacing w:before="100" w:beforeAutospacing="1" w:after="240"/>
      <w:outlineLvl w:val="2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578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578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57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5785"/>
    <w:rPr>
      <w:rFonts w:ascii="Tahoma" w:hAnsi="Tahoma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75785"/>
    <w:rPr>
      <w:rFonts w:ascii="宋体" w:eastAsia="宋体" w:hAnsi="宋体" w:cs="宋体"/>
      <w:sz w:val="36"/>
      <w:szCs w:val="36"/>
    </w:rPr>
  </w:style>
  <w:style w:type="character" w:styleId="a5">
    <w:name w:val="Hyperlink"/>
    <w:basedOn w:val="a0"/>
    <w:uiPriority w:val="99"/>
    <w:semiHidden/>
    <w:unhideWhenUsed/>
    <w:rsid w:val="00875785"/>
    <w:rPr>
      <w:strike w:val="0"/>
      <w:dstrike w:val="0"/>
      <w:color w:val="0066CC"/>
      <w:u w:val="none"/>
      <w:effect w:val="none"/>
    </w:rPr>
  </w:style>
  <w:style w:type="character" w:customStyle="1" w:styleId="hps">
    <w:name w:val="hps"/>
    <w:basedOn w:val="a0"/>
    <w:rsid w:val="008757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24960">
                      <w:marLeft w:val="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2015-04-14T03:49:00Z</dcterms:modified>
</cp:coreProperties>
</file>