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rPr>
          <w:rFonts w:ascii="Arial" w:hAnsi="Arial" w:eastAsia="宋体" w:cs="Arial"/>
          <w:color w:val="000000"/>
          <w:kern w:val="0"/>
          <w:sz w:val="18"/>
          <w:szCs w:val="18"/>
        </w:rPr>
      </w:pPr>
      <w:r>
        <w:rPr>
          <w:rFonts w:ascii="Arial" w:hAnsi="Arial" w:eastAsia="宋体" w:cs="Arial"/>
          <w:color w:val="000000"/>
          <w:kern w:val="0"/>
          <w:sz w:val="18"/>
          <w:szCs w:val="18"/>
        </w:rPr>
        <w:t>SSY-6342-CW</w:t>
      </w:r>
    </w:p>
    <w:p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E27 30W 4000LM 132 x 5730 SMD LED Light White Corn Bulb 220V</w:t>
      </w:r>
    </w:p>
    <w:p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E27 30W AC 220V LED White 132LED 5730 SMD Light Corn Lamp Bulb</w:t>
      </w:r>
    </w:p>
    <w:p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4000Lm Ultra Bright E27 30W132 x 5730 SMD</w:t>
      </w:r>
      <w:r>
        <w:rPr>
          <w:rFonts w:hint="eastAsia" w:ascii="Times New Roman" w:hAnsi="Times New Roman" w:cs="Times New Roman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LED Corn Bulb White Light LED Lamp</w:t>
      </w:r>
    </w:p>
    <w:p>
      <w:pPr>
        <w:spacing w:line="400" w:lineRule="exact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</w:pP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Style w:val="6"/>
          <w:rFonts w:ascii="Times New Roman" w:hAnsi="Times New Roman" w:cs="Times New Roman"/>
          <w:color w:val="333333"/>
        </w:rPr>
        <w:t>Features: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With 132 LEDs, ultra bright, with lighting angle of 360 degree.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Direct alternative to the ordinary energy-saving lamps.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Green, environment friendly, no UV and IR radiation, no containing lead, mercury and other pollution elements.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Long service life, ensuring the normal use of more than 50,000 hours, three to four times as long as normal halogen lamps.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Stable performance and low consumption.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Designed to fit standard E27 fittings.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Suitable for office, corridor, pub, dance hall, courtyard, home use, and other available places for lighting and decoration.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>
        <w:rPr>
          <w:rFonts w:ascii="Times New Roman" w:hAnsi="Times New Roman" w:cs="Times New Roman"/>
          <w:color w:val="333333"/>
        </w:rPr>
        <w:br/>
      </w:r>
      <w:r>
        <w:rPr>
          <w:rStyle w:val="6"/>
          <w:rFonts w:ascii="Times New Roman" w:hAnsi="Times New Roman" w:cs="Times New Roman"/>
          <w:color w:val="333333"/>
        </w:rPr>
        <w:t>Specifications: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Base type: E27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Service voltage: 110V/220V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Power: 30W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LED quantity: 132 pieces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LED type: SMD5730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Luminous flux: 4000LM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Bulb color: White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Light Color: Cool White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bookmarkStart w:id="0" w:name="_GoBack"/>
      <w:bookmarkEnd w:id="0"/>
      <w:r>
        <w:rPr>
          <w:rFonts w:ascii="Times New Roman" w:hAnsi="Times New Roman" w:cs="Times New Roman"/>
          <w:color w:val="333333"/>
        </w:rPr>
        <w:t>Color temperature: 6000-6500K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Long Life: Over 100,000 hrs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Lighting angle: 360°</w:t>
      </w:r>
      <w:r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>Lamp size: approx. 21 * 6.1cm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Style w:val="10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Package size: 21 * 6.5 * 6.5cm</w:t>
      </w:r>
      <w:r>
        <w:rPr>
          <w:rStyle w:val="10"/>
          <w:rFonts w:ascii="Times New Roman" w:hAnsi="Times New Roman" w:cs="Times New Roman"/>
          <w:color w:val="333333"/>
        </w:rPr>
        <w:t> 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Style w:val="10"/>
          <w:rFonts w:ascii="Times New Roman" w:hAnsi="Times New Roman" w:cs="Times New Roman"/>
          <w:color w:val="333333"/>
        </w:rPr>
      </w:pP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>
        <w:rPr>
          <w:rFonts w:ascii="Times New Roman" w:hAnsi="Times New Roman" w:cs="Times New Roman"/>
          <w:b/>
          <w:color w:val="333333"/>
        </w:rPr>
        <w:t>Package</w:t>
      </w:r>
      <w:r>
        <w:rPr>
          <w:rFonts w:hint="eastAsia" w:ascii="Times New Roman" w:hAnsi="Times New Roman" w:cs="Times New Roman"/>
          <w:b/>
          <w:color w:val="333333"/>
        </w:rPr>
        <w:t xml:space="preserve"> Included: </w:t>
      </w:r>
    </w:p>
    <w:p>
      <w:pPr>
        <w:pStyle w:val="4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>
        <w:rPr>
          <w:rFonts w:hint="eastAsia" w:ascii="Times New Roman" w:hAnsi="Times New Roman" w:cs="Times New Roman"/>
          <w:color w:val="333333"/>
        </w:rPr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 30W 4000LM 132 x 5730 SMD LED Light</w:t>
      </w:r>
      <w:r>
        <w:rPr>
          <w:rFonts w:ascii="Times New Roman" w:hAnsi="Times New Roman" w:cs="Times New Roman"/>
          <w:color w:val="333333"/>
        </w:rPr>
        <w:br/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F7C29"/>
    <w:rsid w:val="0038714B"/>
    <w:rsid w:val="004C7D4E"/>
    <w:rsid w:val="00CF7C29"/>
    <w:rsid w:val="3D7E606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10">
    <w:name w:val="apple-converted-spac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</Words>
  <Characters>1218</Characters>
  <Lines>10</Lines>
  <Paragraphs>2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2015-05-30T01:57:00Z</dcterms:created>
  <dc:creator>Lihm</dc:creator>
  <cp:lastModifiedBy>Administrator</cp:lastModifiedBy>
  <dcterms:modified xsi:type="dcterms:W3CDTF">2015-06-01T06:33:44Z</dcterms:modified>
  <dc:title>SSY-6342-CW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