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E27 50W 8250LM 165 x 5730 SMD LED Bulb White Corn Home Light 110V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 degree Super bright SMD 165 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5730 50W LED Bulb E27 8250LM Corn light AC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110V Cool 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 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5730 SMD LED 50W 8250LM E27 Corn Light Bulb Lamp Cool White 110v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110V SMD 5730 E27 LED Bulb 50W LED bulb lamp 165 LEDs white LED Corn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Style w:val="6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With 165 LEDs, ultra bright, with lighting angle of 360 degree.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Direct alternative to the ordinary energy-saving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Green, environment friendly, no UV and IR radiation, no containing lead, mercury and other pollution elements.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service life, ensuring the normal use of more than 100,000 hours, three to four times as long as normal halogen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Stable performance and low consumption.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Designed to fit standard E27 fittings.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Suitable for office, corridor, pub, 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6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Base type: E27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Service voltage: 110V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Power: 50W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quantity: 165 pieces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type: SMD5730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Luminous flux: 8250LM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Bulb color: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 Color: Cool White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</w:rPr>
        <w:t>Long Life: Over 100,000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Lighting angle: 360°</w:t>
      </w:r>
      <w:r>
        <w:rPr>
          <w:rFonts w:ascii="Times New Roman" w:hAnsi="Times New Roman" w:cs="Times New Roman"/>
          <w:color w:val="333333"/>
        </w:rPr>
        <w:br/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Package Included: 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50W 82500LM 165 x 5730 SMD LED Light</w:t>
      </w:r>
      <w:r>
        <w:rPr>
          <w:rFonts w:ascii="Times New Roman" w:hAnsi="Times New Roman" w:cs="Times New Roman"/>
          <w:color w:val="333333"/>
        </w:rPr>
        <w:br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A01A6"/>
    <w:rsid w:val="004C7D4E"/>
    <w:rsid w:val="00AA01A6"/>
    <w:rsid w:val="00BE25BC"/>
    <w:rsid w:val="2F21785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1175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2015-05-30T02:00:00Z</dcterms:created>
  <dc:creator>Lihm</dc:creator>
  <cp:lastModifiedBy>Administrator</cp:lastModifiedBy>
  <dcterms:modified xsi:type="dcterms:W3CDTF">2015-06-01T06:45:45Z</dcterms:modified>
  <dc:title>E27 50W 8250LM 165 x 5730 SMD LED Bulb White Corn Home Light 110V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