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OEM Li-ion B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attery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Note1 i9220 GT-i9220 N7000 F 2500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Note1 i9220 GT-i9220 N7000 F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2500mAh</w:t>
      </w:r>
    </w:p>
    <w:p>
      <w:pPr>
        <w:widowControl/>
        <w:spacing w:before="100" w:beforeAutospacing="1" w:after="100" w:afterAutospacing="1"/>
        <w:outlineLvl w:val="0"/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Note1 i9220 GT-i9220 N7000 F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2500mah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2500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widowControl/>
        <w:spacing w:before="100" w:beforeAutospacing="1" w:after="100" w:afterAutospacing="1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Item Compatibility: 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Note1 i9220 GT-i9220 N7000 F</w:t>
      </w:r>
    </w:p>
    <w:p>
      <w:pPr>
        <w:widowControl/>
        <w:spacing w:before="100" w:beforeAutospacing="1" w:after="100" w:afterAutospacing="1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hint="eastAsia" w:ascii="Times New Roman" w:hAnsi="Times New Roman" w:cs="Times New Roman"/>
        </w:rPr>
        <w:t>2500</w:t>
      </w:r>
      <w:r>
        <w:rPr>
          <w:rFonts w:ascii="Times New Roman" w:hAnsi="Times New Roman" w:cs="Times New Roman"/>
        </w:rPr>
        <w:t xml:space="preserve">mAh Li-Ion Battery Replacement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AMSUG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alaxy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Note1 i9220 GT-i9220 N7000 F</w:t>
      </w:r>
    </w:p>
    <w:p>
      <w:pPr>
        <w:pStyle w:val="5"/>
        <w:rPr>
          <w:rFonts w:ascii="Times New Roman" w:hAnsi="Times New Roman" w:cs="Times New Roman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D35D0"/>
    <w:rsid w:val="00416D9E"/>
    <w:rsid w:val="009D35D0"/>
    <w:rsid w:val="4815087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2015-06-22T01:40:00Z</dcterms:created>
  <dc:creator>user</dc:creator>
  <cp:lastModifiedBy>Administrator</cp:lastModifiedBy>
  <dcterms:modified xsi:type="dcterms:W3CDTF">2015-06-26T07:46:40Z</dcterms:modified>
  <dc:title>OEM Li-ion Battery for SAMSUG Galaxy Note1 i9220 GT-i9220 N7000 F 2500mAh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