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544" w:rsidRPr="005312D5" w:rsidRDefault="005312D5">
      <w:pPr>
        <w:rPr>
          <w:rFonts w:ascii="Arial" w:hAnsi="Arial" w:cs="Arial"/>
          <w:sz w:val="24"/>
          <w:szCs w:val="24"/>
        </w:rPr>
      </w:pPr>
      <w:r w:rsidRPr="005312D5">
        <w:rPr>
          <w:rFonts w:ascii="Arial" w:hAnsi="Arial" w:cs="Arial"/>
          <w:sz w:val="24"/>
          <w:szCs w:val="24"/>
        </w:rPr>
        <w:t>High Speed Mini USB 2.0 Micro SD TF T-Flash Memory Card Reader Adapter</w:t>
      </w:r>
    </w:p>
    <w:p w:rsidR="005312D5" w:rsidRPr="005312D5" w:rsidRDefault="005312D5">
      <w:pPr>
        <w:rPr>
          <w:rFonts w:ascii="Arial" w:hAnsi="Arial" w:cs="Arial"/>
          <w:sz w:val="24"/>
          <w:szCs w:val="24"/>
        </w:rPr>
      </w:pPr>
    </w:p>
    <w:p w:rsidR="005312D5" w:rsidRPr="005312D5" w:rsidRDefault="005312D5">
      <w:pPr>
        <w:rPr>
          <w:rFonts w:ascii="Arial" w:hAnsi="Arial" w:cs="Arial"/>
          <w:sz w:val="24"/>
          <w:szCs w:val="24"/>
        </w:rPr>
      </w:pPr>
      <w:proofErr w:type="spellStart"/>
      <w:r w:rsidRPr="005312D5">
        <w:rPr>
          <w:rFonts w:ascii="Arial" w:hAnsi="Arial" w:cs="Arial"/>
          <w:sz w:val="24"/>
          <w:szCs w:val="24"/>
        </w:rPr>
        <w:t>Newset</w:t>
      </w:r>
      <w:proofErr w:type="spellEnd"/>
      <w:r w:rsidRPr="005312D5">
        <w:rPr>
          <w:rFonts w:ascii="Arial" w:hAnsi="Arial" w:cs="Arial"/>
          <w:sz w:val="24"/>
          <w:szCs w:val="24"/>
        </w:rPr>
        <w:t xml:space="preserve"> 480 Mbps Mini USB 2.0 Micro SD TF T-Flash Memory Card Reader Adapter</w:t>
      </w:r>
    </w:p>
    <w:p w:rsidR="005312D5" w:rsidRPr="005312D5" w:rsidRDefault="005312D5">
      <w:pPr>
        <w:rPr>
          <w:rFonts w:ascii="Arial" w:hAnsi="Arial" w:cs="Arial"/>
          <w:sz w:val="24"/>
          <w:szCs w:val="24"/>
        </w:rPr>
      </w:pPr>
    </w:p>
    <w:p w:rsidR="005312D5" w:rsidRPr="005312D5" w:rsidRDefault="005312D5" w:rsidP="005312D5">
      <w:pPr>
        <w:rPr>
          <w:rFonts w:ascii="Arial" w:hAnsi="Arial" w:cs="Arial"/>
          <w:sz w:val="24"/>
          <w:szCs w:val="24"/>
        </w:rPr>
      </w:pPr>
      <w:r w:rsidRPr="005312D5">
        <w:rPr>
          <w:rFonts w:ascii="Arial" w:hAnsi="Arial" w:cs="Arial"/>
          <w:sz w:val="24"/>
          <w:szCs w:val="24"/>
        </w:rPr>
        <w:t>Portable USB2.0 Micro SD TF T-Flash Memory Card Reader Adapter High Speed</w:t>
      </w:r>
    </w:p>
    <w:p w:rsidR="005312D5" w:rsidRPr="005312D5" w:rsidRDefault="005312D5" w:rsidP="005312D5">
      <w:pPr>
        <w:rPr>
          <w:rFonts w:ascii="Arial" w:hAnsi="Arial" w:cs="Arial"/>
          <w:sz w:val="24"/>
          <w:szCs w:val="24"/>
        </w:rPr>
      </w:pPr>
    </w:p>
    <w:p w:rsidR="005312D5" w:rsidRPr="005312D5" w:rsidRDefault="005312D5" w:rsidP="005312D5">
      <w:pPr>
        <w:rPr>
          <w:rFonts w:ascii="Arial" w:hAnsi="Arial" w:cs="Arial"/>
          <w:sz w:val="24"/>
          <w:szCs w:val="24"/>
        </w:rPr>
      </w:pPr>
      <w:r w:rsidRPr="005312D5">
        <w:rPr>
          <w:rFonts w:ascii="Arial" w:hAnsi="Arial" w:cs="Arial"/>
          <w:sz w:val="24"/>
          <w:szCs w:val="24"/>
        </w:rPr>
        <w:t>Hot USB 2.0 Mini 480 Mbps Micro SD TF T-Flash Memory Card Reader Adapter</w:t>
      </w:r>
    </w:p>
    <w:p w:rsidR="005312D5" w:rsidRPr="005312D5" w:rsidRDefault="005312D5" w:rsidP="005312D5">
      <w:pPr>
        <w:rPr>
          <w:rFonts w:ascii="Arial" w:hAnsi="Arial" w:cs="Arial"/>
          <w:sz w:val="24"/>
          <w:szCs w:val="24"/>
        </w:rPr>
      </w:pPr>
    </w:p>
    <w:p w:rsidR="005312D5" w:rsidRPr="005312D5" w:rsidRDefault="005312D5" w:rsidP="005312D5">
      <w:pPr>
        <w:rPr>
          <w:rFonts w:ascii="Arial" w:hAnsi="Arial" w:cs="Arial"/>
          <w:sz w:val="24"/>
          <w:szCs w:val="24"/>
        </w:rPr>
      </w:pPr>
    </w:p>
    <w:p w:rsidR="005312D5" w:rsidRPr="005312D5" w:rsidRDefault="005312D5" w:rsidP="005312D5">
      <w:pPr>
        <w:rPr>
          <w:rFonts w:ascii="Arial" w:hAnsi="Arial" w:cs="Arial"/>
          <w:sz w:val="24"/>
          <w:szCs w:val="24"/>
        </w:rPr>
      </w:pPr>
    </w:p>
    <w:p w:rsidR="005312D5" w:rsidRPr="005312D5" w:rsidRDefault="005312D5" w:rsidP="005312D5">
      <w:pPr>
        <w:rPr>
          <w:rFonts w:ascii="Arial" w:hAnsi="Arial" w:cs="Arial"/>
          <w:sz w:val="24"/>
          <w:szCs w:val="24"/>
        </w:rPr>
      </w:pPr>
    </w:p>
    <w:p w:rsidR="005312D5" w:rsidRPr="005312D5" w:rsidRDefault="005312D5" w:rsidP="005312D5">
      <w:pPr>
        <w:rPr>
          <w:rFonts w:ascii="Arial" w:hAnsi="Arial" w:cs="Arial"/>
          <w:b/>
          <w:sz w:val="24"/>
          <w:szCs w:val="24"/>
        </w:rPr>
      </w:pPr>
      <w:r w:rsidRPr="005312D5">
        <w:rPr>
          <w:rFonts w:ascii="Arial" w:hAnsi="Arial" w:cs="Arial"/>
          <w:b/>
          <w:sz w:val="24"/>
          <w:szCs w:val="24"/>
        </w:rPr>
        <w:t>Features:</w:t>
      </w:r>
    </w:p>
    <w:p w:rsidR="005312D5" w:rsidRPr="005312D5" w:rsidRDefault="005312D5" w:rsidP="005312D5">
      <w:pPr>
        <w:rPr>
          <w:rFonts w:ascii="Arial" w:hAnsi="Arial" w:cs="Arial"/>
          <w:sz w:val="24"/>
          <w:szCs w:val="24"/>
        </w:rPr>
      </w:pPr>
      <w:r w:rsidRPr="005312D5">
        <w:rPr>
          <w:rFonts w:ascii="Arial" w:hAnsi="Arial" w:cs="Arial"/>
          <w:sz w:val="24"/>
          <w:szCs w:val="24"/>
        </w:rPr>
        <w:t>Brand new and high quality.</w:t>
      </w:r>
    </w:p>
    <w:p w:rsidR="005312D5" w:rsidRPr="005312D5" w:rsidRDefault="005312D5" w:rsidP="005312D5">
      <w:pPr>
        <w:rPr>
          <w:rFonts w:ascii="Arial" w:hAnsi="Arial" w:cs="Arial"/>
          <w:sz w:val="24"/>
          <w:szCs w:val="24"/>
        </w:rPr>
      </w:pPr>
      <w:r w:rsidRPr="005312D5">
        <w:rPr>
          <w:rFonts w:ascii="Arial" w:hAnsi="Arial" w:cs="Arial"/>
          <w:sz w:val="24"/>
          <w:szCs w:val="24"/>
        </w:rPr>
        <w:t>Super Mini size, slim.</w:t>
      </w:r>
    </w:p>
    <w:p w:rsidR="005312D5" w:rsidRPr="005312D5" w:rsidRDefault="005312D5" w:rsidP="005312D5">
      <w:pPr>
        <w:rPr>
          <w:rFonts w:ascii="Arial" w:hAnsi="Arial" w:cs="Arial"/>
          <w:sz w:val="24"/>
          <w:szCs w:val="24"/>
        </w:rPr>
      </w:pPr>
      <w:r w:rsidRPr="005312D5">
        <w:rPr>
          <w:rFonts w:ascii="Arial" w:hAnsi="Arial" w:cs="Arial"/>
          <w:sz w:val="24"/>
          <w:szCs w:val="24"/>
        </w:rPr>
        <w:t>Easy to transfer data between your digital camera, PC &amp; your cell phone.</w:t>
      </w:r>
    </w:p>
    <w:p w:rsidR="005312D5" w:rsidRPr="005312D5" w:rsidRDefault="005312D5" w:rsidP="005312D5">
      <w:pPr>
        <w:rPr>
          <w:rFonts w:ascii="Arial" w:hAnsi="Arial" w:cs="Arial"/>
          <w:sz w:val="24"/>
          <w:szCs w:val="24"/>
        </w:rPr>
      </w:pPr>
      <w:r w:rsidRPr="005312D5">
        <w:rPr>
          <w:rFonts w:ascii="Arial" w:hAnsi="Arial" w:cs="Arial"/>
          <w:sz w:val="24"/>
          <w:szCs w:val="24"/>
        </w:rPr>
        <w:t>Easy to carry as mobile accessory.</w:t>
      </w:r>
    </w:p>
    <w:p w:rsidR="005312D5" w:rsidRPr="005312D5" w:rsidRDefault="005312D5" w:rsidP="005312D5">
      <w:pPr>
        <w:rPr>
          <w:rFonts w:ascii="Arial" w:hAnsi="Arial" w:cs="Arial"/>
          <w:sz w:val="24"/>
          <w:szCs w:val="24"/>
        </w:rPr>
      </w:pPr>
      <w:r w:rsidRPr="005312D5">
        <w:rPr>
          <w:rFonts w:ascii="Arial" w:hAnsi="Arial" w:cs="Arial"/>
          <w:sz w:val="24"/>
          <w:szCs w:val="24"/>
        </w:rPr>
        <w:t>Fully compliant with USB 2.0 specification &amp; USB 1.1 port.</w:t>
      </w:r>
    </w:p>
    <w:p w:rsidR="005312D5" w:rsidRPr="005312D5" w:rsidRDefault="005312D5" w:rsidP="005312D5">
      <w:pPr>
        <w:rPr>
          <w:rFonts w:ascii="Arial" w:hAnsi="Arial" w:cs="Arial"/>
          <w:sz w:val="24"/>
          <w:szCs w:val="24"/>
        </w:rPr>
      </w:pPr>
      <w:r w:rsidRPr="005312D5">
        <w:rPr>
          <w:rFonts w:ascii="Arial" w:hAnsi="Arial" w:cs="Arial"/>
          <w:sz w:val="24"/>
          <w:szCs w:val="24"/>
        </w:rPr>
        <w:t>USB powered (no external power or battery needed).</w:t>
      </w:r>
    </w:p>
    <w:p w:rsidR="005312D5" w:rsidRPr="005312D5" w:rsidRDefault="005312D5" w:rsidP="005312D5">
      <w:pPr>
        <w:rPr>
          <w:rFonts w:ascii="Arial" w:hAnsi="Arial" w:cs="Arial"/>
          <w:sz w:val="24"/>
          <w:szCs w:val="24"/>
        </w:rPr>
      </w:pPr>
      <w:r w:rsidRPr="005312D5">
        <w:rPr>
          <w:rFonts w:ascii="Arial" w:hAnsi="Arial" w:cs="Arial"/>
          <w:sz w:val="24"/>
          <w:szCs w:val="24"/>
        </w:rPr>
        <w:t>Highly durable plastic shell casing.</w:t>
      </w:r>
    </w:p>
    <w:p w:rsidR="005312D5" w:rsidRPr="005312D5" w:rsidRDefault="005312D5" w:rsidP="005312D5">
      <w:pPr>
        <w:rPr>
          <w:rFonts w:ascii="Arial" w:hAnsi="Arial" w:cs="Arial"/>
          <w:sz w:val="24"/>
          <w:szCs w:val="24"/>
        </w:rPr>
      </w:pPr>
      <w:r w:rsidRPr="005312D5">
        <w:rPr>
          <w:rFonts w:ascii="Arial" w:hAnsi="Arial" w:cs="Arial"/>
          <w:sz w:val="24"/>
          <w:szCs w:val="24"/>
        </w:rPr>
        <w:t>High speed 480 Mbps.</w:t>
      </w:r>
    </w:p>
    <w:p w:rsidR="005312D5" w:rsidRPr="005312D5" w:rsidRDefault="005312D5" w:rsidP="005312D5">
      <w:pPr>
        <w:rPr>
          <w:rFonts w:ascii="Arial" w:hAnsi="Arial" w:cs="Arial"/>
          <w:sz w:val="24"/>
          <w:szCs w:val="24"/>
        </w:rPr>
      </w:pPr>
      <w:r w:rsidRPr="005312D5">
        <w:rPr>
          <w:rFonts w:ascii="Arial" w:hAnsi="Arial" w:cs="Arial"/>
          <w:sz w:val="24"/>
          <w:szCs w:val="24"/>
        </w:rPr>
        <w:t>Easy plug play installation device.</w:t>
      </w:r>
    </w:p>
    <w:p w:rsidR="005312D5" w:rsidRPr="005312D5" w:rsidRDefault="005312D5" w:rsidP="005312D5">
      <w:pPr>
        <w:rPr>
          <w:rFonts w:ascii="Arial" w:hAnsi="Arial" w:cs="Arial"/>
          <w:sz w:val="24"/>
          <w:szCs w:val="24"/>
        </w:rPr>
      </w:pPr>
      <w:r w:rsidRPr="005312D5">
        <w:rPr>
          <w:rFonts w:ascii="Arial" w:hAnsi="Arial" w:cs="Arial"/>
          <w:sz w:val="24"/>
          <w:szCs w:val="24"/>
        </w:rPr>
        <w:t>System requirements: PC/ Mac computer with USB port, Windows 2000, XP, Vista, 7, Mac OS 9.0+.</w:t>
      </w:r>
    </w:p>
    <w:p w:rsidR="005312D5" w:rsidRPr="005312D5" w:rsidRDefault="005312D5" w:rsidP="005312D5">
      <w:pPr>
        <w:rPr>
          <w:rFonts w:ascii="Arial" w:hAnsi="Arial" w:cs="Arial"/>
          <w:sz w:val="24"/>
          <w:szCs w:val="24"/>
        </w:rPr>
      </w:pPr>
      <w:r w:rsidRPr="005312D5">
        <w:rPr>
          <w:rFonts w:ascii="Arial" w:hAnsi="Arial" w:cs="Arial"/>
          <w:sz w:val="24"/>
          <w:szCs w:val="24"/>
        </w:rPr>
        <w:t xml:space="preserve">Color: </w:t>
      </w:r>
      <w:r>
        <w:rPr>
          <w:rFonts w:ascii="Arial" w:hAnsi="Arial" w:cs="Arial" w:hint="eastAsia"/>
          <w:sz w:val="24"/>
          <w:szCs w:val="24"/>
        </w:rPr>
        <w:t>Random</w:t>
      </w:r>
    </w:p>
    <w:p w:rsidR="005312D5" w:rsidRPr="005312D5" w:rsidRDefault="005312D5" w:rsidP="005312D5">
      <w:pPr>
        <w:rPr>
          <w:rFonts w:ascii="Arial" w:hAnsi="Arial" w:cs="Arial"/>
          <w:sz w:val="24"/>
          <w:szCs w:val="24"/>
        </w:rPr>
      </w:pPr>
      <w:r w:rsidRPr="005312D5">
        <w:rPr>
          <w:rFonts w:ascii="Arial" w:hAnsi="Arial" w:cs="Arial"/>
          <w:sz w:val="24"/>
          <w:szCs w:val="24"/>
        </w:rPr>
        <w:t>Size: 2.7cm x 1.8cm x 0.6cm - 1.06inch x 0.71inch x 0.24inch.</w:t>
      </w:r>
    </w:p>
    <w:p w:rsidR="005312D5" w:rsidRPr="005312D5" w:rsidRDefault="005312D5" w:rsidP="005312D5">
      <w:pPr>
        <w:rPr>
          <w:rFonts w:ascii="Arial" w:hAnsi="Arial" w:cs="Arial"/>
          <w:sz w:val="24"/>
          <w:szCs w:val="24"/>
        </w:rPr>
      </w:pPr>
      <w:r w:rsidRPr="005312D5">
        <w:rPr>
          <w:rFonts w:ascii="Arial" w:hAnsi="Arial" w:cs="Arial"/>
          <w:sz w:val="24"/>
          <w:szCs w:val="24"/>
        </w:rPr>
        <w:t>We don't offer Color choice. Your order will be sent in colors at random.</w:t>
      </w:r>
    </w:p>
    <w:p w:rsidR="005312D5" w:rsidRPr="005312D5" w:rsidRDefault="005312D5" w:rsidP="005312D5">
      <w:pPr>
        <w:rPr>
          <w:rFonts w:ascii="Arial" w:hAnsi="Arial" w:cs="Arial"/>
          <w:sz w:val="24"/>
          <w:szCs w:val="24"/>
        </w:rPr>
      </w:pPr>
    </w:p>
    <w:p w:rsidR="005312D5" w:rsidRPr="005312D5" w:rsidRDefault="005312D5" w:rsidP="005312D5">
      <w:pPr>
        <w:rPr>
          <w:rFonts w:ascii="Arial" w:hAnsi="Arial" w:cs="Arial"/>
          <w:b/>
          <w:sz w:val="24"/>
          <w:szCs w:val="24"/>
        </w:rPr>
      </w:pPr>
      <w:r w:rsidRPr="005312D5">
        <w:rPr>
          <w:rFonts w:ascii="Arial" w:hAnsi="Arial" w:cs="Arial" w:hint="eastAsia"/>
          <w:b/>
          <w:sz w:val="24"/>
          <w:szCs w:val="24"/>
        </w:rPr>
        <w:t>Package:</w:t>
      </w:r>
    </w:p>
    <w:p w:rsidR="005312D5" w:rsidRPr="005312D5" w:rsidRDefault="005312D5" w:rsidP="005312D5">
      <w:pPr>
        <w:rPr>
          <w:rFonts w:ascii="Arial" w:hAnsi="Arial" w:cs="Arial"/>
          <w:sz w:val="24"/>
          <w:szCs w:val="24"/>
        </w:rPr>
      </w:pPr>
      <w:r w:rsidRPr="005312D5">
        <w:rPr>
          <w:rFonts w:ascii="Arial" w:hAnsi="Arial" w:cs="Arial"/>
          <w:sz w:val="24"/>
          <w:szCs w:val="24"/>
        </w:rPr>
        <w:t>1 x TF Card Reader</w:t>
      </w:r>
    </w:p>
    <w:p w:rsidR="005312D5" w:rsidRPr="005312D5" w:rsidRDefault="005312D5" w:rsidP="005312D5">
      <w:pPr>
        <w:rPr>
          <w:rFonts w:ascii="Arial" w:hAnsi="Arial" w:cs="Arial"/>
          <w:sz w:val="24"/>
          <w:szCs w:val="24"/>
        </w:rPr>
      </w:pPr>
      <w:r w:rsidRPr="005312D5">
        <w:rPr>
          <w:rFonts w:ascii="Arial" w:hAnsi="Arial" w:cs="Arial"/>
          <w:sz w:val="24"/>
          <w:szCs w:val="24"/>
        </w:rPr>
        <w:t>NO Retail Box. Packed Safely in Bubble Bag.</w:t>
      </w:r>
    </w:p>
    <w:p w:rsidR="005312D5" w:rsidRPr="005312D5" w:rsidRDefault="005312D5" w:rsidP="005312D5">
      <w:pPr>
        <w:rPr>
          <w:rFonts w:ascii="Arial" w:hAnsi="Arial" w:cs="Arial"/>
          <w:sz w:val="24"/>
          <w:szCs w:val="24"/>
        </w:rPr>
      </w:pPr>
    </w:p>
    <w:p w:rsidR="005312D5" w:rsidRPr="005312D5" w:rsidRDefault="005312D5" w:rsidP="005312D5">
      <w:pPr>
        <w:rPr>
          <w:rFonts w:ascii="Arial" w:hAnsi="Arial" w:cs="Arial"/>
          <w:sz w:val="24"/>
          <w:szCs w:val="24"/>
        </w:rPr>
      </w:pPr>
    </w:p>
    <w:p w:rsidR="005312D5" w:rsidRPr="005312D5" w:rsidRDefault="005312D5">
      <w:pPr>
        <w:rPr>
          <w:rFonts w:ascii="Arial" w:hAnsi="Arial" w:cs="Arial"/>
          <w:sz w:val="24"/>
          <w:szCs w:val="24"/>
        </w:rPr>
      </w:pPr>
    </w:p>
    <w:sectPr w:rsidR="005312D5" w:rsidRPr="005312D5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312D5"/>
    <w:rsid w:val="00176C4C"/>
    <w:rsid w:val="003419F9"/>
    <w:rsid w:val="005312D5"/>
    <w:rsid w:val="00D86544"/>
    <w:rsid w:val="00EA0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5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8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148</Words>
  <Characters>846</Characters>
  <Application>Microsoft Office Word</Application>
  <DocSecurity>0</DocSecurity>
  <Lines>7</Lines>
  <Paragraphs>1</Paragraphs>
  <ScaleCrop>false</ScaleCrop>
  <Company>微软中国</Company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2015-10-28T09:48:00Z</dcterms:created>
  <dcterms:modified xsi:type="dcterms:W3CDTF">2015-10-28T09:56:00Z</dcterms:modified>
</cp:coreProperties>
</file>