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7A5322" w:rsidRDefault="006A1C0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A5322">
        <w:rPr>
          <w:rFonts w:ascii="Times New Roman" w:hAnsi="Times New Roman" w:cs="Times New Roman"/>
          <w:sz w:val="24"/>
          <w:szCs w:val="24"/>
        </w:rPr>
        <w:t>Men's Fashion Black Stainless Steel Luxury Sport Digital LED Wrist DIAL Watch</w:t>
      </w:r>
    </w:p>
    <w:p w:rsidR="007A5322" w:rsidRPr="007A5322" w:rsidRDefault="007A532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A5322">
        <w:rPr>
          <w:rFonts w:ascii="Times New Roman" w:hAnsi="Times New Roman" w:cs="Times New Roman"/>
          <w:sz w:val="24"/>
          <w:szCs w:val="24"/>
        </w:rPr>
        <w:t>Men's Sport Black Stainless Steel Luxury Digital LED Wrist DIAL Watches Fashion</w:t>
      </w:r>
    </w:p>
    <w:p w:rsidR="006A1C05" w:rsidRPr="007A5322" w:rsidRDefault="007A532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A5322">
        <w:rPr>
          <w:rFonts w:ascii="Times New Roman" w:hAnsi="Times New Roman" w:cs="Times New Roman"/>
          <w:sz w:val="24"/>
          <w:szCs w:val="24"/>
        </w:rPr>
        <w:t>Luxury Men's Women Black Stainless Steel Digital LED Bracelet Sport Watches</w:t>
      </w:r>
    </w:p>
    <w:p w:rsidR="006A1C05" w:rsidRPr="007A5322" w:rsidRDefault="007A532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A5322">
        <w:rPr>
          <w:rFonts w:ascii="Times New Roman" w:hAnsi="Times New Roman" w:cs="Times New Roman"/>
          <w:sz w:val="24"/>
          <w:szCs w:val="24"/>
        </w:rPr>
        <w:t>Black Unisex Cool Black Stainless Steel Luxury Digital LED Wrist Watches Fashion</w:t>
      </w:r>
    </w:p>
    <w:p w:rsidR="006A1C05" w:rsidRPr="007A5322" w:rsidRDefault="006A1C05" w:rsidP="006A1C0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7A5322" w:rsidRPr="007A5322" w:rsidRDefault="007A5322" w:rsidP="006A1C0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7A5322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6A1C05" w:rsidRPr="007A5322" w:rsidRDefault="006A1C05" w:rsidP="006A1C0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A5322">
        <w:rPr>
          <w:rFonts w:ascii="Times New Roman" w:hAnsi="Times New Roman" w:cs="Times New Roman"/>
          <w:sz w:val="24"/>
          <w:szCs w:val="24"/>
        </w:rPr>
        <w:t>Gender</w:t>
      </w:r>
      <w:r w:rsidRPr="007A5322">
        <w:rPr>
          <w:rFonts w:ascii="Times New Roman" w:hAnsi="Times New Roman" w:cs="Times New Roman"/>
          <w:sz w:val="24"/>
          <w:szCs w:val="24"/>
        </w:rPr>
        <w:tab/>
        <w:t>Unisex</w:t>
      </w:r>
    </w:p>
    <w:p w:rsidR="006A1C05" w:rsidRPr="007A5322" w:rsidRDefault="007A5322" w:rsidP="006A1C0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7A5322">
        <w:rPr>
          <w:rFonts w:ascii="Times New Roman" w:hAnsi="Times New Roman" w:cs="Times New Roman"/>
          <w:sz w:val="24"/>
          <w:szCs w:val="24"/>
        </w:rPr>
        <w:t>Movement:</w:t>
      </w:r>
      <w:r w:rsidR="006A1C05" w:rsidRPr="007A5322">
        <w:rPr>
          <w:rFonts w:ascii="Times New Roman" w:hAnsi="Times New Roman" w:cs="Times New Roman"/>
          <w:sz w:val="24"/>
          <w:szCs w:val="24"/>
        </w:rPr>
        <w:t>LED</w:t>
      </w:r>
      <w:proofErr w:type="spellEnd"/>
    </w:p>
    <w:p w:rsidR="006A1C05" w:rsidRPr="007A5322" w:rsidRDefault="007A5322" w:rsidP="006A1C0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Display</w:t>
      </w:r>
      <w:r w:rsidRPr="007A5322">
        <w:rPr>
          <w:rFonts w:ascii="Times New Roman" w:hAnsi="Times New Roman" w:cs="Times New Roman"/>
          <w:sz w:val="24"/>
          <w:szCs w:val="24"/>
        </w:rPr>
        <w:t>:</w:t>
      </w:r>
      <w:r w:rsidR="006A1C05" w:rsidRPr="007A5322">
        <w:rPr>
          <w:rFonts w:ascii="Times New Roman" w:hAnsi="Times New Roman" w:cs="Times New Roman"/>
          <w:sz w:val="24"/>
          <w:szCs w:val="24"/>
        </w:rPr>
        <w:t>Digital</w:t>
      </w:r>
    </w:p>
    <w:p w:rsidR="006A1C05" w:rsidRPr="007A5322" w:rsidRDefault="007A5322" w:rsidP="006A1C0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7A5322">
        <w:rPr>
          <w:rFonts w:ascii="Times New Roman" w:hAnsi="Times New Roman" w:cs="Times New Roman"/>
          <w:sz w:val="24"/>
          <w:szCs w:val="24"/>
        </w:rPr>
        <w:t>Style:</w:t>
      </w:r>
      <w:r w:rsidR="006A1C05" w:rsidRPr="007A5322">
        <w:rPr>
          <w:rFonts w:ascii="Times New Roman" w:hAnsi="Times New Roman" w:cs="Times New Roman"/>
          <w:sz w:val="24"/>
          <w:szCs w:val="24"/>
        </w:rPr>
        <w:t>Wrist</w:t>
      </w:r>
      <w:proofErr w:type="spellEnd"/>
      <w:r w:rsidR="006A1C05" w:rsidRPr="007A5322">
        <w:rPr>
          <w:rFonts w:ascii="Times New Roman" w:hAnsi="Times New Roman" w:cs="Times New Roman"/>
          <w:sz w:val="24"/>
          <w:szCs w:val="24"/>
        </w:rPr>
        <w:t xml:space="preserve"> Watches</w:t>
      </w:r>
    </w:p>
    <w:p w:rsidR="006A1C05" w:rsidRPr="007A5322" w:rsidRDefault="007A5322" w:rsidP="006A1C0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7A5322">
        <w:rPr>
          <w:rFonts w:ascii="Times New Roman" w:hAnsi="Times New Roman" w:cs="Times New Roman"/>
          <w:sz w:val="24"/>
          <w:szCs w:val="24"/>
        </w:rPr>
        <w:t>Type:</w:t>
      </w:r>
      <w:r w:rsidR="006A1C05" w:rsidRPr="007A5322">
        <w:rPr>
          <w:rFonts w:ascii="Times New Roman" w:hAnsi="Times New Roman" w:cs="Times New Roman"/>
          <w:sz w:val="24"/>
          <w:szCs w:val="24"/>
        </w:rPr>
        <w:t>Sport</w:t>
      </w:r>
      <w:proofErr w:type="spellEnd"/>
      <w:r w:rsidR="006A1C05" w:rsidRPr="007A5322">
        <w:rPr>
          <w:rFonts w:ascii="Times New Roman" w:hAnsi="Times New Roman" w:cs="Times New Roman"/>
          <w:sz w:val="24"/>
          <w:szCs w:val="24"/>
        </w:rPr>
        <w:t xml:space="preserve"> Watches, Fashionable Watches</w:t>
      </w:r>
    </w:p>
    <w:p w:rsidR="007A5322" w:rsidRPr="007A5322" w:rsidRDefault="007A5322" w:rsidP="006A1C0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7A5322">
        <w:rPr>
          <w:rFonts w:ascii="Times New Roman" w:hAnsi="Times New Roman" w:cs="Times New Roman"/>
          <w:sz w:val="24"/>
          <w:szCs w:val="24"/>
        </w:rPr>
        <w:t>Feature:</w:t>
      </w:r>
      <w:r w:rsidR="006A1C05" w:rsidRPr="007A5322">
        <w:rPr>
          <w:rFonts w:ascii="Times New Roman" w:hAnsi="Times New Roman" w:cs="Times New Roman"/>
          <w:sz w:val="24"/>
          <w:szCs w:val="24"/>
        </w:rPr>
        <w:t>Electro</w:t>
      </w:r>
      <w:proofErr w:type="spellEnd"/>
      <w:r w:rsidR="006A1C05" w:rsidRPr="007A5322">
        <w:rPr>
          <w:rFonts w:ascii="Times New Roman" w:hAnsi="Times New Roman" w:cs="Times New Roman"/>
          <w:sz w:val="24"/>
          <w:szCs w:val="24"/>
        </w:rPr>
        <w:t xml:space="preserve"> Luminescent, Chronograph, Multi-Functional</w:t>
      </w:r>
      <w:r w:rsidR="006A1C05" w:rsidRPr="007A5322">
        <w:rPr>
          <w:rFonts w:ascii="Times New Roman" w:cs="Times New Roman"/>
          <w:sz w:val="24"/>
          <w:szCs w:val="24"/>
        </w:rPr>
        <w:t>，</w:t>
      </w:r>
      <w:r w:rsidR="006A1C05" w:rsidRPr="007A5322">
        <w:rPr>
          <w:rFonts w:ascii="Times New Roman" w:hAnsi="Times New Roman" w:cs="Times New Roman"/>
          <w:sz w:val="24"/>
          <w:szCs w:val="24"/>
        </w:rPr>
        <w:t>Calendar,  Alarm</w:t>
      </w:r>
    </w:p>
    <w:p w:rsidR="006A1C05" w:rsidRPr="007A5322" w:rsidRDefault="007A5322" w:rsidP="006A1C0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A5322">
        <w:rPr>
          <w:rFonts w:ascii="Times New Roman" w:hAnsi="Times New Roman" w:cs="Times New Roman"/>
          <w:sz w:val="24"/>
          <w:szCs w:val="24"/>
        </w:rPr>
        <w:t xml:space="preserve">Case </w:t>
      </w:r>
      <w:proofErr w:type="spellStart"/>
      <w:r w:rsidRPr="007A5322">
        <w:rPr>
          <w:rFonts w:ascii="Times New Roman" w:hAnsi="Times New Roman" w:cs="Times New Roman"/>
          <w:sz w:val="24"/>
          <w:szCs w:val="24"/>
        </w:rPr>
        <w:t>Material:</w:t>
      </w:r>
      <w:r w:rsidR="006A1C05" w:rsidRPr="007A5322">
        <w:rPr>
          <w:rFonts w:ascii="Times New Roman" w:hAnsi="Times New Roman" w:cs="Times New Roman"/>
          <w:sz w:val="24"/>
          <w:szCs w:val="24"/>
        </w:rPr>
        <w:t>Plastic</w:t>
      </w:r>
      <w:proofErr w:type="spellEnd"/>
    </w:p>
    <w:p w:rsidR="006A1C05" w:rsidRPr="007A5322" w:rsidRDefault="007A5322" w:rsidP="006A1C0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A5322">
        <w:rPr>
          <w:rFonts w:ascii="Times New Roman" w:hAnsi="Times New Roman" w:cs="Times New Roman"/>
          <w:sz w:val="24"/>
          <w:szCs w:val="24"/>
        </w:rPr>
        <w:t xml:space="preserve">Band </w:t>
      </w:r>
      <w:proofErr w:type="spellStart"/>
      <w:r w:rsidRPr="007A5322">
        <w:rPr>
          <w:rFonts w:ascii="Times New Roman" w:hAnsi="Times New Roman" w:cs="Times New Roman"/>
          <w:sz w:val="24"/>
          <w:szCs w:val="24"/>
        </w:rPr>
        <w:t>Material:</w:t>
      </w:r>
      <w:r w:rsidR="006A1C05" w:rsidRPr="007A5322">
        <w:rPr>
          <w:rFonts w:ascii="Times New Roman" w:hAnsi="Times New Roman" w:cs="Times New Roman"/>
          <w:sz w:val="24"/>
          <w:szCs w:val="24"/>
        </w:rPr>
        <w:t>Silicone</w:t>
      </w:r>
      <w:proofErr w:type="spellEnd"/>
    </w:p>
    <w:p w:rsidR="006A1C05" w:rsidRPr="007A5322" w:rsidRDefault="007A5322" w:rsidP="006A1C0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A5322">
        <w:rPr>
          <w:rFonts w:ascii="Times New Roman" w:hAnsi="Times New Roman" w:cs="Times New Roman"/>
          <w:sz w:val="24"/>
          <w:szCs w:val="24"/>
        </w:rPr>
        <w:t xml:space="preserve">Band </w:t>
      </w:r>
      <w:proofErr w:type="spellStart"/>
      <w:r w:rsidRPr="007A5322">
        <w:rPr>
          <w:rFonts w:ascii="Times New Roman" w:hAnsi="Times New Roman" w:cs="Times New Roman"/>
          <w:sz w:val="24"/>
          <w:szCs w:val="24"/>
        </w:rPr>
        <w:t>Color:</w:t>
      </w:r>
      <w:r w:rsidR="006A1C05" w:rsidRPr="007A5322">
        <w:rPr>
          <w:rFonts w:ascii="Times New Roman" w:hAnsi="Times New Roman" w:cs="Times New Roman"/>
          <w:sz w:val="24"/>
          <w:szCs w:val="24"/>
        </w:rPr>
        <w:t>Black</w:t>
      </w:r>
      <w:proofErr w:type="spellEnd"/>
    </w:p>
    <w:p w:rsidR="006A1C05" w:rsidRPr="007A5322" w:rsidRDefault="006A1C05" w:rsidP="006A1C0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A5322">
        <w:rPr>
          <w:rFonts w:ascii="Times New Roman" w:hAnsi="Times New Roman" w:cs="Times New Roman"/>
          <w:sz w:val="24"/>
          <w:szCs w:val="24"/>
        </w:rPr>
        <w:t>Case Diameter Approx (cm)</w:t>
      </w:r>
      <w:r w:rsidRPr="007A5322">
        <w:rPr>
          <w:rFonts w:ascii="Times New Roman" w:hAnsi="Times New Roman" w:cs="Times New Roman"/>
          <w:sz w:val="24"/>
          <w:szCs w:val="24"/>
        </w:rPr>
        <w:tab/>
        <w:t>1.7</w:t>
      </w:r>
    </w:p>
    <w:p w:rsidR="006A1C05" w:rsidRPr="007A5322" w:rsidRDefault="006A1C05" w:rsidP="006A1C0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A5322">
        <w:rPr>
          <w:rFonts w:ascii="Times New Roman" w:hAnsi="Times New Roman" w:cs="Times New Roman"/>
          <w:sz w:val="24"/>
          <w:szCs w:val="24"/>
        </w:rPr>
        <w:t>Case Thickness Approx (cm)</w:t>
      </w:r>
      <w:r w:rsidRPr="007A5322">
        <w:rPr>
          <w:rFonts w:ascii="Times New Roman" w:hAnsi="Times New Roman" w:cs="Times New Roman"/>
          <w:sz w:val="24"/>
          <w:szCs w:val="24"/>
        </w:rPr>
        <w:tab/>
        <w:t>0.8</w:t>
      </w:r>
    </w:p>
    <w:p w:rsidR="006A1C05" w:rsidRPr="007A5322" w:rsidRDefault="006A1C05" w:rsidP="006A1C0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A5322">
        <w:rPr>
          <w:rFonts w:ascii="Times New Roman" w:hAnsi="Times New Roman" w:cs="Times New Roman"/>
          <w:sz w:val="24"/>
          <w:szCs w:val="24"/>
        </w:rPr>
        <w:t>Band Length Approx (cm)</w:t>
      </w:r>
      <w:r w:rsidRPr="007A5322">
        <w:rPr>
          <w:rFonts w:ascii="Times New Roman" w:hAnsi="Times New Roman" w:cs="Times New Roman"/>
          <w:sz w:val="24"/>
          <w:szCs w:val="24"/>
        </w:rPr>
        <w:tab/>
        <w:t>24.6</w:t>
      </w:r>
    </w:p>
    <w:p w:rsidR="006A1C05" w:rsidRPr="007A5322" w:rsidRDefault="006A1C05" w:rsidP="006A1C0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A5322">
        <w:rPr>
          <w:rFonts w:ascii="Times New Roman" w:hAnsi="Times New Roman" w:cs="Times New Roman"/>
          <w:sz w:val="24"/>
          <w:szCs w:val="24"/>
        </w:rPr>
        <w:t>Band Width Approx (cm)</w:t>
      </w:r>
      <w:r w:rsidRPr="007A5322">
        <w:rPr>
          <w:rFonts w:ascii="Times New Roman" w:hAnsi="Times New Roman" w:cs="Times New Roman"/>
          <w:sz w:val="24"/>
          <w:szCs w:val="24"/>
        </w:rPr>
        <w:tab/>
        <w:t>2.7</w:t>
      </w:r>
    </w:p>
    <w:p w:rsidR="007A5322" w:rsidRPr="007A5322" w:rsidRDefault="007A5322" w:rsidP="006A1C0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7A5322" w:rsidRPr="007A5322" w:rsidRDefault="007A5322" w:rsidP="007A5322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7A5322">
        <w:rPr>
          <w:rFonts w:ascii="Times New Roman" w:hAnsi="Times New Roman" w:cs="Times New Roman"/>
          <w:b/>
          <w:sz w:val="24"/>
          <w:szCs w:val="24"/>
        </w:rPr>
        <w:t>Package Content:</w:t>
      </w:r>
    </w:p>
    <w:p w:rsidR="007A5322" w:rsidRPr="007A5322" w:rsidRDefault="007A5322" w:rsidP="007A532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A5322">
        <w:rPr>
          <w:rFonts w:ascii="Times New Roman" w:hAnsi="Times New Roman" w:cs="Times New Roman"/>
          <w:sz w:val="24"/>
          <w:szCs w:val="24"/>
        </w:rPr>
        <w:t>1 x Wrist Watch</w:t>
      </w:r>
    </w:p>
    <w:sectPr w:rsidR="007A5322" w:rsidRPr="007A532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A1C05"/>
    <w:rsid w:val="00727991"/>
    <w:rsid w:val="007A5322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2015-09-24T08:12:00Z</dcterms:modified>
</cp:coreProperties>
</file>