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D1A51" w:rsidRDefault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Waterproof Outdoor Shoulder Military Tactical Backpack Camping Travel Hiking Trekking Bag</w:t>
      </w: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Shoulder Chest Backpack Tactical Military Outdoor Camping Hiking Trekking Bag Waterproof</w:t>
      </w: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Outdoor Camping Hiking Shoulder Chest Bag Military Tactical Travel Backpack Men</w:t>
      </w: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Military Shoulder Chest Tactical Backpack Outdoor Camping Travel Hiking Trekking Bag</w:t>
      </w: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 w:rsidP="007D1A51">
      <w:pPr>
        <w:rPr>
          <w:rFonts w:ascii="Arial" w:hAnsi="Arial" w:cs="Arial"/>
          <w:b/>
          <w:sz w:val="24"/>
          <w:szCs w:val="24"/>
        </w:rPr>
      </w:pPr>
      <w:r w:rsidRPr="007D1A51">
        <w:rPr>
          <w:rFonts w:ascii="Arial" w:hAnsi="Arial" w:cs="Arial"/>
          <w:b/>
          <w:sz w:val="24"/>
          <w:szCs w:val="24"/>
        </w:rPr>
        <w:t>Description: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100% brand new and high quality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Material: High quality Military Nylon</w:t>
      </w:r>
    </w:p>
    <w:p w:rsidR="007D1A51" w:rsidRDefault="007D1A51" w:rsidP="007D1A51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Color: Army Green / Black </w:t>
      </w:r>
      <w:r w:rsidRPr="007D1A51">
        <w:rPr>
          <w:rFonts w:ascii="Arial" w:hAnsi="Arial" w:cs="Arial"/>
          <w:sz w:val="24"/>
          <w:szCs w:val="24"/>
        </w:rPr>
        <w:t>/ ACU Digita</w:t>
      </w:r>
      <w:r>
        <w:rPr>
          <w:rFonts w:ascii="Arial" w:hAnsi="Arial" w:cs="Arial"/>
          <w:sz w:val="24"/>
          <w:szCs w:val="24"/>
        </w:rPr>
        <w:t xml:space="preserve">l / Jungle Digital Camouflage </w:t>
      </w:r>
      <w:r w:rsidRPr="007D1A51">
        <w:rPr>
          <w:rFonts w:ascii="Arial" w:hAnsi="Arial" w:cs="Arial"/>
          <w:sz w:val="24"/>
          <w:szCs w:val="24"/>
        </w:rPr>
        <w:t>/ CP Camouflage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 w:rsidP="007D1A51">
      <w:pPr>
        <w:rPr>
          <w:rFonts w:ascii="Arial" w:hAnsi="Arial" w:cs="Arial"/>
          <w:b/>
          <w:sz w:val="24"/>
          <w:szCs w:val="24"/>
        </w:rPr>
      </w:pPr>
      <w:r w:rsidRPr="007D1A51">
        <w:rPr>
          <w:rFonts w:ascii="Arial" w:hAnsi="Arial" w:cs="Arial"/>
          <w:b/>
          <w:sz w:val="24"/>
          <w:szCs w:val="24"/>
        </w:rPr>
        <w:t>Features: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It is crafted from military nylon fabric, high intensity and durable.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Innovative single ambidextrous sling shoulder design.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Features main compartment with two pockets and front lower compartment with elastic organizer loops and key retention.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Features a spacious main compartment with zip-up closure, mesh pockets and front storage zip-up compartments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Secures to your back with an adjustable chest belt and hip belt clasp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Padded and adjustable shoulder straps relieve pressure on shoulders while carrying heavy loads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Breathable mesh backing provides a comfortable feel in hotter weather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 xml:space="preserve">2 </w:t>
      </w:r>
      <w:proofErr w:type="spellStart"/>
      <w:r w:rsidRPr="007D1A51">
        <w:rPr>
          <w:rFonts w:ascii="Arial" w:hAnsi="Arial" w:cs="Arial"/>
          <w:sz w:val="24"/>
          <w:szCs w:val="24"/>
        </w:rPr>
        <w:t>Seperate</w:t>
      </w:r>
      <w:proofErr w:type="spellEnd"/>
      <w:r w:rsidRPr="007D1A51">
        <w:rPr>
          <w:rFonts w:ascii="Arial" w:hAnsi="Arial" w:cs="Arial"/>
          <w:sz w:val="24"/>
          <w:szCs w:val="24"/>
        </w:rPr>
        <w:t xml:space="preserve"> compartments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Heavy-Duty carry and drag handle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Two double zipper pulls on the every compartment for easy access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Adjustable and stowaway shoulder strap.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Various attachment points for modular expansion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Shoulder Strap Length:55-96cm/21.65"-37.79"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Size: 28cm (high) x 20cm (width) x 10cm (thickness)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weight:360g</w:t>
      </w:r>
    </w:p>
    <w:p w:rsidR="007D1A51" w:rsidRDefault="007D1A51" w:rsidP="007D1A51">
      <w:pPr>
        <w:rPr>
          <w:rFonts w:ascii="Arial" w:hAnsi="Arial" w:cs="Arial" w:hint="eastAsia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Quantity: 1 Pc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</w:p>
    <w:p w:rsidR="007D1A51" w:rsidRPr="007D1A51" w:rsidRDefault="007D1A51" w:rsidP="007D1A51">
      <w:pPr>
        <w:rPr>
          <w:rFonts w:ascii="Arial" w:hAnsi="Arial" w:cs="Arial"/>
          <w:b/>
          <w:sz w:val="24"/>
          <w:szCs w:val="24"/>
        </w:rPr>
      </w:pPr>
      <w:r w:rsidRPr="007D1A51">
        <w:rPr>
          <w:rFonts w:ascii="Arial" w:hAnsi="Arial" w:cs="Arial"/>
          <w:b/>
          <w:sz w:val="24"/>
          <w:szCs w:val="24"/>
        </w:rPr>
        <w:t>Package includes:</w:t>
      </w:r>
    </w:p>
    <w:p w:rsidR="007D1A51" w:rsidRPr="007D1A51" w:rsidRDefault="007D1A51" w:rsidP="007D1A51">
      <w:pPr>
        <w:rPr>
          <w:rFonts w:ascii="Arial" w:hAnsi="Arial" w:cs="Arial"/>
          <w:sz w:val="24"/>
          <w:szCs w:val="24"/>
        </w:rPr>
      </w:pPr>
      <w:r w:rsidRPr="007D1A51">
        <w:rPr>
          <w:rFonts w:ascii="Arial" w:hAnsi="Arial" w:cs="Arial"/>
          <w:sz w:val="24"/>
          <w:szCs w:val="24"/>
        </w:rPr>
        <w:t>1  x  Outdoor Sport Camping Hiking Trekking Bag Military Tactical Shoulder Backpack</w:t>
      </w:r>
    </w:p>
    <w:sectPr w:rsidR="007D1A51" w:rsidRPr="007D1A51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1A51"/>
    <w:rsid w:val="00176C4C"/>
    <w:rsid w:val="007D1A51"/>
    <w:rsid w:val="00D86544"/>
    <w:rsid w:val="00DA39D7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2015-10-21T02:31:00Z</dcterms:created>
  <dcterms:modified xsi:type="dcterms:W3CDTF">2015-10-21T02:42:00Z</dcterms:modified>
</cp:coreProperties>
</file>